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AFRINREN Meeting 5 with Hussein Suleman and Josiah Chavula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Project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are creating a tool to enable the research questions, regarding latency, to be answered.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Language/tool to look into for visualisation: Processing.js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Netflow data shows flows for a day from end-to-end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Decide how data is stored in DB…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Store subset of common queries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Or optimize at visualisation level?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Visualisation: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Layer information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“What type of visualisations are people interested in in this domain?”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testing with potential users to evaluate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 graph - two edges:</w:t>
      </w:r>
    </w:p>
    <w:p w:rsidR="00000000" w:rsidDel="00000000" w:rsidP="00000000" w:rsidRDefault="00000000" w:rsidRPr="00000000">
      <w:pPr>
        <w:numPr>
          <w:ilvl w:val="2"/>
          <w:numId w:val="5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Netflow Data → Bandwidth Utilisation</w:t>
      </w:r>
    </w:p>
    <w:p w:rsidR="00000000" w:rsidDel="00000000" w:rsidP="00000000" w:rsidRDefault="00000000" w:rsidRPr="00000000">
      <w:pPr>
        <w:numPr>
          <w:ilvl w:val="2"/>
          <w:numId w:val="5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Traceroutes → RTT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Project Proposal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Revise Research Questions in draft: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“How do you efficiently (graph data analysis of traceroutes?) and reliably (reduction of error rates and reduce rates of which to retry measurements) collect traceroute data?”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Prioritise features - all other features extras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Present data from different viewpoints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Present subset of data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Success factor = “End user is able to use the system” (to answer additional research questions regarding latency)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Points of Action: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Submit draft of project proposal tomorrow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Setup work package on Open Project for this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Due Dates: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19 May</w:t>
      </w:r>
      <w:r w:rsidDel="00000000" w:rsidR="00000000" w:rsidRPr="00000000">
        <w:rPr>
          <w:rtl w:val="0"/>
        </w:rPr>
        <w:t xml:space="preserve"> Project Proposal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22 May 2pm Proposal Dry Run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27 Project Proposal Presentation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Next Meetings: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 future meetings scheduled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Nova Mono">
    <w:embedRegular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vaMono-regular.ttf"/></Relationships>
</file>